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C48" w:rsidRDefault="00A62350" w:rsidP="006E6C48">
      <w:r>
        <w:rPr>
          <w:noProof/>
        </w:rPr>
        <w:drawing>
          <wp:inline distT="0" distB="0" distL="0" distR="0">
            <wp:extent cx="8763077" cy="6197525"/>
            <wp:effectExtent l="19050" t="0" r="0" b="0"/>
            <wp:docPr id="1" name="Рисунок 1" descr="C:\Users\Секретарь\Desktop\Новая папка\doc05296720191226102527_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4164" cy="6198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Важнейшие задачи образования в начальной школе: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формирование предметных и универсальных способов действий</w:t>
      </w:r>
      <w:r w:rsidRPr="00D47F13">
        <w:rPr>
          <w:rFonts w:ascii="Times New Roman" w:hAnsi="Times New Roman"/>
          <w:color w:val="000000"/>
          <w:sz w:val="24"/>
          <w:szCs w:val="24"/>
        </w:rPr>
        <w:t>, обеспечивающих возможность продолжения образования в основной школе;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воспитание умения учиться</w:t>
      </w:r>
      <w:r w:rsidRPr="00D47F13">
        <w:rPr>
          <w:rFonts w:ascii="Times New Roman" w:hAnsi="Times New Roman"/>
          <w:color w:val="000000"/>
          <w:sz w:val="24"/>
          <w:szCs w:val="24"/>
        </w:rPr>
        <w:t> – способности к самоорганизации с целью решения учебных задач;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индивидуальный прогресс </w:t>
      </w:r>
      <w:r w:rsidRPr="00D47F13">
        <w:rPr>
          <w:rFonts w:ascii="Times New Roman" w:hAnsi="Times New Roman"/>
          <w:color w:val="000000"/>
          <w:sz w:val="24"/>
          <w:szCs w:val="24"/>
        </w:rPr>
        <w:t>в основных сферах личностного развития – эмоциональной, познавательной, регулятивной реализуются в процессе обучения всем предметам. Однако каждый из них имеет свою специфику.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Письмо и развитие речи служит опорным предметом для изучения смежных дисциплин, а в дальнейшем знания и умения, приобретенные при ее изучении, и первоначальное овладение письмом и развитием речи  станут необходимыми для подготовки учащихся с ОВЗ к жизни, овладению доступными профессионально-трудовыми навыками и фундаментом обучения в основной школе специальных (коррекционных) общеобразовательных учреждений.</w:t>
      </w:r>
      <w:proofErr w:type="gramEnd"/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Таким образом, письмо и развитие речи является эффективным средством всестороннего развития личности школьника с ОВЗ.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Рабочая программа по письму и развитию речи составлена на основе Программы по письму и развитию речи для специальных (коррекционных) образовательных учреждений VIII вида, 5 – 9 классы, под редакцией д.п.н. В.В. Воронковой –  М.:  «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», 2010 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Для достижения целей обучения и решения поставленных задач используется УМК по </w:t>
      </w:r>
      <w:proofErr w:type="spellStart"/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письму и развитию речи: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Галунчикова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Н.Г., Якубовская Э.В. Рабочая тетрадь по русскому языку для учащихся 5-9 классов специальных (коррекционных) образовательных учреждений VIII вида. В 4 ч. – М.: Просвещение, 2005.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Галунчикова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Н.Г. Русский язык. Учебник для 7 класса специальных (коррекционных) образовательных учреждений VIII вида. - М.: Просвещение, 2006.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Галунчикова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Н.Г., Якубовская Э.В. Русский язык.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Русский язык в 7 классе рассчитан на 4 часа в неделю, всего – 136 часов.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Данный курс создан с учетом личностного,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, дифференцированного,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компетентностного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культурно-ориентированного подходов в обучении и воспитании  детей с ОВЗ и направлен на формирование функционально грамотной личности на основе полной реализации возрастных возможностей и резервов (реабилитационного потенциала) ребенка, владеющей доступной системой математических знаний и умений, позволяющих применять эти знания для решения практических жизненных задач.</w:t>
      </w:r>
      <w:proofErr w:type="gramEnd"/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Процесс обучения письму и развитию речи неразрывно связан с решением специфической задачи специальных (коррекционных) образовательных учреждений VIII вида –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воли, любознательности, формированием  умений планировать свою деятельность, осуществлять контроль и самоконтроль.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Обучение письму и развитию речи носит практическую направленность и тесно связано с другими учебными предметами, жизнью, является одним из средств социальной адаптации в условиях современного общества, готовит учащихся к овладению профессионально-трудовыми знаниями и навыками.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 основу программы по русскому языку  взят традиционный тематический принцип группировки материала, предусматривающий деление на темы, почасовую разбивку прохождения учебного материала,  количество контрольных и проверочных работ.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Цели и задачи обучения: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Познавательная цель </w:t>
      </w:r>
      <w:r w:rsidRPr="00D47F13">
        <w:rPr>
          <w:rFonts w:ascii="Times New Roman" w:hAnsi="Times New Roman"/>
          <w:color w:val="000000"/>
          <w:sz w:val="24"/>
          <w:szCs w:val="24"/>
        </w:rPr>
        <w:t>предполагает ознакомление учащихся с основными положениями науки о языке и формирование на этой основе знаково-символического восприятия, логического мышления и воображения учащихся.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Социокультурная</w:t>
      </w:r>
      <w:proofErr w:type="spellEnd"/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 xml:space="preserve"> цель </w:t>
      </w:r>
      <w:r w:rsidRPr="00D47F13">
        <w:rPr>
          <w:rFonts w:ascii="Times New Roman" w:hAnsi="Times New Roman"/>
          <w:color w:val="000000"/>
          <w:sz w:val="24"/>
          <w:szCs w:val="24"/>
        </w:rPr>
        <w:t>изучения русского языка включает формирование коммуникативных компетенций учащихся как показателя общей культуры человека, развитие устной и письменной речи.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Для достижения поставленных целей изучения русского языка в начальной школе необходимо решение следующих практических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задач</w:t>
      </w:r>
      <w:r w:rsidRPr="00D47F13">
        <w:rPr>
          <w:rFonts w:ascii="Times New Roman" w:hAnsi="Times New Roman"/>
          <w:color w:val="000000"/>
          <w:sz w:val="24"/>
          <w:szCs w:val="24"/>
        </w:rPr>
        <w:t>: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развитие </w:t>
      </w:r>
      <w:r w:rsidRPr="00D47F13">
        <w:rPr>
          <w:rFonts w:ascii="Times New Roman" w:hAnsi="Times New Roman"/>
          <w:color w:val="000000"/>
          <w:sz w:val="24"/>
          <w:szCs w:val="24"/>
        </w:rPr>
        <w:t>речи, мышления, воображения школьников, умения выбирать средства языка в соответствии с особенностями и условиями общения;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освоение </w:t>
      </w:r>
      <w:r w:rsidRPr="00D47F13">
        <w:rPr>
          <w:rFonts w:ascii="Times New Roman" w:hAnsi="Times New Roman"/>
          <w:color w:val="000000"/>
          <w:sz w:val="24"/>
          <w:szCs w:val="24"/>
        </w:rPr>
        <w:t>первоначальных знаний о лексике, фонетике, грамматике русского языка;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овладение 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тексты-описания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тексты-повествования небольшого объема;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воспитание </w:t>
      </w:r>
      <w:r w:rsidRPr="00D47F13">
        <w:rPr>
          <w:rFonts w:ascii="Times New Roman" w:hAnsi="Times New Roman"/>
          <w:color w:val="000000"/>
          <w:sz w:val="24"/>
          <w:szCs w:val="24"/>
        </w:rPr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Сформировать набор предметных 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общеучебных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умений, необходимых для изучения смежных дисциплин, дальнейшего обучения, применения в практической деятельности и в будущей профессии;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 </w:t>
      </w:r>
      <w:r w:rsidRPr="00D47F13">
        <w:rPr>
          <w:rFonts w:ascii="Times New Roman" w:hAnsi="Times New Roman"/>
          <w:color w:val="05080F"/>
          <w:sz w:val="24"/>
          <w:szCs w:val="24"/>
        </w:rPr>
        <w:t>использовать процесс обучения письму для повышения общего развития учащихся и коррекции недостатков их познавательной деятельности, эмоционально-волевой сферы и личностных качеств</w:t>
      </w:r>
      <w:r w:rsidRPr="00D47F13">
        <w:rPr>
          <w:rFonts w:ascii="Times New Roman" w:hAnsi="Times New Roman"/>
          <w:color w:val="000000"/>
          <w:sz w:val="24"/>
          <w:szCs w:val="24"/>
        </w:rPr>
        <w:t> с учетом психофизических особенностей и потенциальных возможностей  каждого ученика</w:t>
      </w:r>
      <w:r w:rsidRPr="00D47F13">
        <w:rPr>
          <w:rFonts w:ascii="Times New Roman" w:hAnsi="Times New Roman"/>
          <w:color w:val="05080F"/>
          <w:sz w:val="24"/>
          <w:szCs w:val="24"/>
        </w:rPr>
        <w:t>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5080F"/>
          <w:sz w:val="24"/>
          <w:szCs w:val="24"/>
        </w:rPr>
        <w:t>Наряду с этими задачами на занятиях решаются и специальные задачи, направленные на коррекцию и развитие: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 </w:t>
      </w:r>
      <w:r w:rsidRPr="00D47F13">
        <w:rPr>
          <w:rFonts w:ascii="Times New Roman" w:hAnsi="Times New Roman"/>
          <w:color w:val="05080F"/>
          <w:sz w:val="24"/>
          <w:szCs w:val="24"/>
        </w:rPr>
        <w:t>основных мыслительных операций;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 наглядно-действенного, </w:t>
      </w:r>
      <w:r w:rsidRPr="00D47F13">
        <w:rPr>
          <w:rFonts w:ascii="Times New Roman" w:hAnsi="Times New Roman"/>
          <w:color w:val="05080F"/>
          <w:sz w:val="24"/>
          <w:szCs w:val="24"/>
        </w:rPr>
        <w:t>наглядно-образного и словесно-логического мышления;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 </w:t>
      </w:r>
      <w:r w:rsidRPr="00D47F13">
        <w:rPr>
          <w:rFonts w:ascii="Times New Roman" w:hAnsi="Times New Roman"/>
          <w:color w:val="05080F"/>
          <w:sz w:val="24"/>
          <w:szCs w:val="24"/>
        </w:rPr>
        <w:t>зрительного восприятия и узнавания;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</w:t>
      </w:r>
      <w:r w:rsidRPr="00D47F13">
        <w:rPr>
          <w:rFonts w:ascii="Times New Roman" w:hAnsi="Times New Roman"/>
          <w:color w:val="05080F"/>
          <w:sz w:val="24"/>
          <w:szCs w:val="24"/>
        </w:rPr>
        <w:t> пространственных представлений и ориентации;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 </w:t>
      </w:r>
      <w:r w:rsidRPr="00D47F13">
        <w:rPr>
          <w:rFonts w:ascii="Times New Roman" w:hAnsi="Times New Roman"/>
          <w:color w:val="05080F"/>
          <w:sz w:val="24"/>
          <w:szCs w:val="24"/>
        </w:rPr>
        <w:t>речи и обогащение словаря;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 </w:t>
      </w:r>
      <w:r w:rsidRPr="00D47F13">
        <w:rPr>
          <w:rFonts w:ascii="Times New Roman" w:hAnsi="Times New Roman"/>
          <w:color w:val="05080F"/>
          <w:sz w:val="24"/>
          <w:szCs w:val="24"/>
        </w:rPr>
        <w:t>коррекцию нарушений  эмоционально-волевой и личностной сферы;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 </w:t>
      </w:r>
      <w:r w:rsidRPr="00D47F13">
        <w:rPr>
          <w:rFonts w:ascii="Times New Roman" w:hAnsi="Times New Roman"/>
          <w:color w:val="05080F"/>
          <w:sz w:val="24"/>
          <w:szCs w:val="24"/>
        </w:rPr>
        <w:t>коррекцию индивидуальных пробелов в знаниях, умениях, навыках.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 процессе обучения русскому языку  учащихся с интеллектуальным недоразвитием основной акцент делается на осознанное усвоение полученных ими предметных знаний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Программный материал каждого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на уроках письма и развития речи.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Каждый урок письма и развития речи оснащается необходимыми наглядными пособиями, раздаточным материалом, техническими средствами обучения.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Организация самостоятельных работ должна быть обязательным требованием к каждому уроку. По мере развития и коррекции познавательных способностей школьников показана необходимость заданий, требующих самостоятельного поиска, умозаключений, переноса знаний в новые или нестандартные ситуации, а также заданий практического характера. Самостоятельно выполненная учеником работа должна быть проверена учителем, допущенные ошибки выявлены и исправлены, установлена причина этих ошибок, с учеником проведена работа над ошибками.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Домашние задания обязательно ежедневно проверяются учителем.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Наряду с повседневным, текущим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контролем за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состоянием знаний по письму и развитию речи учитель проводит 2 – 3 раза в четверти контрольные работы.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Так как одной из основных задач - подготовка учащихся к жизни, к овладению доступными им профессиями, посильному участию в труде, то большое место в программе отводится привитию учащимся практических умений и навыков. Наряду с формированием практических умений и навыков программа предусматривает знакомство учащихся с некоторыми теоретическими знаниями, которые они приобретают индуктивным путем, т.е. путем обобщения наблюдений над конкретными явлениями действительности, практических операций с предметными совокупностями.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Программа  в целом определяет оптимальный объем знаний и умений по русскому языку, который доступен большинству учащихся. В результате освоения предметного содержания курса письма и развития речи у учащихся предполагается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формирование универсальных учебных действий </w:t>
      </w:r>
      <w:r w:rsidRPr="00D47F13">
        <w:rPr>
          <w:rFonts w:ascii="Times New Roman" w:hAnsi="Times New Roman"/>
          <w:color w:val="000000"/>
          <w:sz w:val="24"/>
          <w:szCs w:val="24"/>
        </w:rPr>
        <w:t>(личностных, познавательных, регулятивных, коммуникативных),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позволяющих достигать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личностных</w:t>
      </w:r>
      <w:r w:rsidRPr="00D47F13">
        <w:rPr>
          <w:rFonts w:ascii="Times New Roman" w:hAnsi="Times New Roman"/>
          <w:color w:val="000000"/>
          <w:sz w:val="24"/>
          <w:szCs w:val="24"/>
        </w:rPr>
        <w:t>, </w:t>
      </w:r>
      <w:proofErr w:type="spellStart"/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метапредметных</w:t>
      </w:r>
      <w:proofErr w:type="spellEnd"/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 xml:space="preserve">: регулятивных, познавательных, коммуникативных и </w:t>
      </w:r>
      <w:proofErr w:type="spellStart"/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предметных</w:t>
      </w:r>
      <w:r w:rsidRPr="00D47F13">
        <w:rPr>
          <w:rFonts w:ascii="Times New Roman" w:hAnsi="Times New Roman"/>
          <w:color w:val="000000"/>
          <w:sz w:val="24"/>
          <w:szCs w:val="24"/>
        </w:rPr>
        <w:t>результатов</w:t>
      </w:r>
      <w:proofErr w:type="spellEnd"/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Личностные: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обучение  письму и развитию речи организует и дисциплинирует учащихся с интеллектуальным недоразвитием, способствует формированию таких черт личности, как аккуратность, настойчивость, воля, воспитывает привычку к труду, желание трудиться, умение доводить начатое дело до конца.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Регулятивные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 Учащимся с нарушениями в развитии свойственны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некритичность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в выполнении действий, низкий уровень самоконтроля, обусловленные косностью 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тугоподвижностью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процессов мышления, связанных с инертностью нервных процессов. Из-за слабости регулирующей функции мышления и речи детям с особыми образовательными потребностями трудно полностью подчинить свои действия инструкции учителя, поэтому для формирования у них представлений о звуке, слове, предложении и частях речи. Требуется развернутость всех этапов формирования умственных действий. Формирование элементов учебной деятельности успешно корригируется  в процессе специально организованного обучения, когда школьник сначала при помощи учителя, а затем и самостоятельно, учится определять цель своей деятельности, планировать её, двигаться по заданному плану, контролировать свои действия, оценивать и корректировать полученный результат.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Познавательные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 на уроках письма и развития речи в результате взаимодействия усилий учителя и учащихся (при направляющем и организующем воздействии учителя) развивается мышление учащихся. Важную роль в обучении письму и развитию речи играет целенаправленная работа по развитию у школьников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общеучебных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умений, навыков и способов деятельности: учебно-познавательных </w:t>
      </w: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мотивов, учебной самостоятельности и потребности в творческом самовыражении, а также умений принимать, сохранять, ставить новые цели в учебной деятельности и работать над их достижением.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Коммуникативные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D47F13">
        <w:rPr>
          <w:rFonts w:ascii="Times New Roman" w:hAnsi="Times New Roman"/>
          <w:color w:val="000000"/>
          <w:sz w:val="24"/>
          <w:szCs w:val="24"/>
        </w:rPr>
        <w:t> в процессе изучения письма и развития речи развивается речь учащихся, обогащается специфическими терминами и выражениями их словарь, формируются речевые умения: школьники учатся комментировать свою деятельность (сначала по образцу учителя), формулировать (при помощи учителя) вопросы и ответы в ходе выполнения задания, доказательства верности или неверности выполненного действия, обосновывают этапы решения учебной задачи.</w:t>
      </w:r>
      <w:proofErr w:type="gramEnd"/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При обучении письму и развитию речи общеобразовательная, коррекционно-развивающая, воспитательная и практическая задачи в условиях специальной (коррекционной) школы VIII вида решаются комплексно при осуществлении тесной связи письма и развития речи с другими учебными предметами, особенно с трудом.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Деятельностный</w:t>
      </w:r>
      <w:proofErr w:type="spellEnd"/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подход</w:t>
      </w:r>
      <w:r w:rsidRPr="00D47F13">
        <w:rPr>
          <w:rFonts w:ascii="Times New Roman" w:hAnsi="Times New Roman"/>
          <w:color w:val="000000"/>
          <w:sz w:val="24"/>
          <w:szCs w:val="24"/>
        </w:rPr>
        <w:t> – основной способ получения знаний.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 результате освоения предметного содержания курса письма и развития речи у учащихся с ОВЗ должны сформироваться как предметные, так и общие учебные умения, а также способы познавательной деятельности. Такая работа может  эффективно осуществляться только в том случае, если ребёнок будет  испытывать мотивацию к деятельности, для него будут не только ясны рассматриваемые знания и алгоритмы действий, но и представлена интересная возможность для их реализации. Когда действия учеников мотивированы, когда они смогут полученные на уроках письма и развития речи знания применять в своей повседневной или трудовой деятельности, качество усвоения материала возрастает.  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35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Особенностью расположения материала в программе является наличие подготовительных упражнений, которые подводят учащихся к формированию того или иного понятия. Материалы курса организованы таким образом, чтобы педагог и дети могли осуществлять дифференцированный подход в обучении в зависимости, с одной стороны, от учета трудностей и особенностей овладения учащимися знаниями, а с другой – от учета их потенциальных возможностей.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Следует отметить, что предлагаемый курс письма и развития речи с точки зрения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подхода содержит специальные задания на применение существующих знаний «для себя» через дидактическую игру, проектную деятельность и работу с жизненными (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компетентностными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) задачами.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5080F"/>
          <w:sz w:val="24"/>
          <w:szCs w:val="24"/>
        </w:rPr>
        <w:t>Основными видами деятельности</w:t>
      </w:r>
      <w:r w:rsidRPr="00D47F13">
        <w:rPr>
          <w:rFonts w:ascii="Times New Roman" w:hAnsi="Times New Roman"/>
          <w:color w:val="05080F"/>
          <w:sz w:val="24"/>
          <w:szCs w:val="24"/>
        </w:rPr>
        <w:t> учащихся с нарушениями в развитии по предмету «Русский язык» являются: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Слушание. </w:t>
      </w:r>
      <w:r w:rsidRPr="00D47F13">
        <w:rPr>
          <w:rFonts w:ascii="Times New Roman" w:hAnsi="Times New Roman"/>
          <w:color w:val="000000"/>
          <w:sz w:val="24"/>
          <w:szCs w:val="24"/>
        </w:rPr>
        <w:t>Осознание цели и ситуации устного общения.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-Говорение. </w:t>
      </w:r>
      <w:r w:rsidRPr="00D47F13">
        <w:rPr>
          <w:rFonts w:ascii="Times New Roman" w:hAnsi="Times New Roman"/>
          <w:color w:val="000000"/>
          <w:sz w:val="24"/>
          <w:szCs w:val="24"/>
        </w:rPr>
        <w:t>Выбор языковых сре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-Чтение. </w:t>
      </w:r>
      <w:r w:rsidRPr="00D47F13">
        <w:rPr>
          <w:rFonts w:ascii="Times New Roman" w:hAnsi="Times New Roman"/>
          <w:color w:val="000000"/>
          <w:sz w:val="24"/>
          <w:szCs w:val="24"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-Письмо. 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Письмо слов, предложений в системе обучения письму и развитию речи.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Контроль за</w:t>
      </w:r>
      <w:proofErr w:type="gramEnd"/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усвоением знаний.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Процесс обучения письму и развитию речи постоянно сопровождается контролем.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Оценка усвоения знаний и умений на уроках  письма и развития речи осуществляется на этапе 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предварительного контр</w:t>
      </w:r>
      <w:r w:rsidRPr="00D47F13">
        <w:rPr>
          <w:rFonts w:ascii="Times New Roman" w:hAnsi="Times New Roman"/>
          <w:color w:val="000000"/>
          <w:sz w:val="24"/>
          <w:szCs w:val="24"/>
        </w:rPr>
        <w:t>оля в процессе повторения и обобщения в начале учебного года или перед изучением новой темы; на этапе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текущего </w:t>
      </w:r>
      <w:r w:rsidRPr="00D47F13">
        <w:rPr>
          <w:rFonts w:ascii="Times New Roman" w:hAnsi="Times New Roman"/>
          <w:color w:val="000000"/>
          <w:sz w:val="24"/>
          <w:szCs w:val="24"/>
        </w:rPr>
        <w:t>контроля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в процессе повторения, закрепления и обобщения изученного на каждом уроке и выполнения текущих самостоятельных работ с целью актуализации знаний;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на этапе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итогового </w:t>
      </w:r>
      <w:r w:rsidRPr="00D47F13">
        <w:rPr>
          <w:rFonts w:ascii="Times New Roman" w:hAnsi="Times New Roman"/>
          <w:color w:val="000000"/>
          <w:sz w:val="24"/>
          <w:szCs w:val="24"/>
        </w:rPr>
        <w:t>контроля в процессе проведения текущих и итоговых контрольных работ с целью выявления результатов обучения после изучения темы раздела, в конце четверти или учебного года.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Способы контроля знаний по письму и развитию речи разнообразны: устный опрос (фронтальный и индивидуальный), письменные и практические работы, самоконтроль и взаимоконтроль.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Обучающиеся должны  постоянно видеть результаты своей работы для понимания значения отметок, выработки умения критически оценивать себя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через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:  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–</w:t>
      </w:r>
      <w:r w:rsidRPr="00D47F13">
        <w:rPr>
          <w:rFonts w:ascii="Times New Roman" w:hAnsi="Times New Roman"/>
          <w:color w:val="05080F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отметки за разные задания, демонстрирующие развитие соответствующих умений по письму и развитию речи, выставленные в «Дневнике школьника»;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– портфель достижений школьника (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портфолио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– папка, в которой помещаются оригиналы или копии (бумажные, цифровые) выполненных учеником заданий, работ, содержащих не только отметку, но и оценку (словесную характеристику его успехов и рекомендаций по улучшению, устранению возможных недостатков).</w:t>
      </w:r>
      <w:proofErr w:type="gramEnd"/>
    </w:p>
    <w:p w:rsidR="006E6C48" w:rsidRPr="00D47F13" w:rsidRDefault="006E6C48" w:rsidP="006E6C4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Накопление этих отметок и оценок показывает результаты продвижения в усвоении новых знаний и умений каждым учеником, развитие его умений действовать.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                     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Личностные, </w:t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метапредметные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и предметные результаты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изучения курса «Русский язык»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108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br/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Личностными результатами изучения курса «Русский язык» в 7  классе является формирование следующих умений:</w:t>
      </w:r>
    </w:p>
    <w:p w:rsidR="006E6C48" w:rsidRPr="00D47F13" w:rsidRDefault="006E6C48" w:rsidP="006E6C48">
      <w:pPr>
        <w:numPr>
          <w:ilvl w:val="0"/>
          <w:numId w:val="1"/>
        </w:numPr>
        <w:shd w:val="clear" w:color="auto" w:fill="FFFFFF"/>
        <w:spacing w:after="0" w:line="240" w:lineRule="auto"/>
        <w:ind w:left="568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E6C48" w:rsidRPr="00D47F13" w:rsidRDefault="006E6C48" w:rsidP="006E6C48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уважительное отношение к родному языку, гордость за него.</w:t>
      </w:r>
    </w:p>
    <w:p w:rsidR="006E6C48" w:rsidRPr="00D47F13" w:rsidRDefault="006E6C48" w:rsidP="006E6C48">
      <w:pPr>
        <w:numPr>
          <w:ilvl w:val="0"/>
          <w:numId w:val="2"/>
        </w:numPr>
        <w:shd w:val="clear" w:color="auto" w:fill="FFFFFF"/>
        <w:spacing w:after="0" w:line="240" w:lineRule="auto"/>
        <w:ind w:left="644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стремление к речевому самосовершенствованию;</w:t>
      </w:r>
    </w:p>
    <w:p w:rsidR="006E6C48" w:rsidRPr="00D47F13" w:rsidRDefault="006E6C48" w:rsidP="006E6C48">
      <w:pPr>
        <w:numPr>
          <w:ilvl w:val="0"/>
          <w:numId w:val="2"/>
        </w:numPr>
        <w:shd w:val="clear" w:color="auto" w:fill="FFFFFF"/>
        <w:spacing w:after="0" w:line="240" w:lineRule="auto"/>
        <w:ind w:left="644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я свободного выражения мыслей и чувств в процессе речевого общения;</w:t>
      </w:r>
    </w:p>
    <w:p w:rsidR="006E6C48" w:rsidRPr="00D47F13" w:rsidRDefault="006E6C48" w:rsidP="006E6C48">
      <w:pPr>
        <w:numPr>
          <w:ilvl w:val="0"/>
          <w:numId w:val="2"/>
        </w:numPr>
        <w:shd w:val="clear" w:color="auto" w:fill="FFFFFF"/>
        <w:spacing w:after="0" w:line="240" w:lineRule="auto"/>
        <w:ind w:left="644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способность к самооценке на основе наблюдения за собственной речью.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708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результатами изучения письма и развития речи являются: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Регулятивные УУД:</w:t>
      </w:r>
    </w:p>
    <w:p w:rsidR="006E6C48" w:rsidRPr="00D47F13" w:rsidRDefault="006E6C48" w:rsidP="006E6C48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Определять</w:t>
      </w:r>
      <w:r w:rsidRPr="00D47F13">
        <w:rPr>
          <w:rFonts w:ascii="Times New Roman" w:hAnsi="Times New Roman"/>
          <w:color w:val="000000"/>
          <w:sz w:val="24"/>
          <w:szCs w:val="24"/>
        </w:rPr>
        <w:t> цель деятельности на уроке с помощью учителя и самостоятельно.</w:t>
      </w:r>
    </w:p>
    <w:p w:rsidR="006E6C48" w:rsidRPr="00D47F13" w:rsidRDefault="006E6C48" w:rsidP="006E6C48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Учиться обнаруживать и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формулировать учебную проблему</w:t>
      </w:r>
      <w:r w:rsidRPr="00D47F13">
        <w:rPr>
          <w:rFonts w:ascii="Times New Roman" w:hAnsi="Times New Roman"/>
          <w:color w:val="000000"/>
          <w:sz w:val="24"/>
          <w:szCs w:val="24"/>
        </w:rPr>
        <w:t> совместно с учителем.</w:t>
      </w:r>
    </w:p>
    <w:p w:rsidR="006E6C48" w:rsidRPr="00D47F13" w:rsidRDefault="006E6C48" w:rsidP="006E6C48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6E6C48" w:rsidRPr="00D47F13" w:rsidRDefault="006E6C48" w:rsidP="006E6C48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Учиться 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планировать</w:t>
      </w:r>
      <w:r w:rsidRPr="00D47F13">
        <w:rPr>
          <w:rFonts w:ascii="Times New Roman" w:hAnsi="Times New Roman"/>
          <w:color w:val="000000"/>
          <w:sz w:val="24"/>
          <w:szCs w:val="24"/>
        </w:rPr>
        <w:t> учебную деятельность на уроке.</w:t>
      </w:r>
    </w:p>
    <w:p w:rsidR="006E6C48" w:rsidRPr="00D47F13" w:rsidRDefault="006E6C48" w:rsidP="006E6C48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Высказывать</w:t>
      </w:r>
      <w:r w:rsidRPr="00D47F13">
        <w:rPr>
          <w:rFonts w:ascii="Times New Roman" w:hAnsi="Times New Roman"/>
          <w:color w:val="000000"/>
          <w:sz w:val="24"/>
          <w:szCs w:val="24"/>
        </w:rPr>
        <w:t> свою версию, пытаться предлагать способ её проверки (на основе продуктивных заданий в учебнике).</w:t>
      </w:r>
    </w:p>
    <w:p w:rsidR="006E6C48" w:rsidRPr="00D47F13" w:rsidRDefault="006E6C48" w:rsidP="006E6C48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Использовать 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при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выполнения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заданий различные средства: дополнительную литературу,  источники по письму и развитию речи. С  помощью учителя  давать самооценку своей деятельности.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568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  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720" w:hanging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6E6C48" w:rsidRPr="00D47F13" w:rsidRDefault="006E6C48" w:rsidP="006E6C48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Ориентироваться в учебнике: планировать свою работу по изучению незнакомого материала.</w:t>
      </w:r>
    </w:p>
    <w:p w:rsidR="006E6C48" w:rsidRPr="00D47F13" w:rsidRDefault="006E6C48" w:rsidP="006E6C48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Самостоятельно предполагать, какая  дополнительная информация будет нужна для изучения незнакомого материала,  отбирать необходимые  источники информации среди предложенных учителем словарей, справочников, электронных пособий.</w:t>
      </w:r>
    </w:p>
    <w:p w:rsidR="006E6C48" w:rsidRPr="00D47F13" w:rsidRDefault="006E6C48" w:rsidP="006E6C48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Сопоставлять  и отбирать информацию, полученную из  различных источников     (словари, энциклопедии, справочники, электронные диски, сеть Интернет).</w:t>
      </w:r>
    </w:p>
    <w:p w:rsidR="006E6C48" w:rsidRPr="00D47F13" w:rsidRDefault="006E6C48" w:rsidP="006E6C48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Добывать новые знания: извлекать информацию, представленную в разных формах: текст, таблица, схема, иллюстрация и др.</w:t>
      </w:r>
    </w:p>
    <w:p w:rsidR="006E6C48" w:rsidRPr="00D47F13" w:rsidRDefault="006E6C48" w:rsidP="006E6C48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межпредметном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уровне (чтения и развития речи);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Средством формирования этих действий служит учебный материал и задания учебника.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6E6C48" w:rsidRPr="00D47F13" w:rsidRDefault="006E6C48" w:rsidP="006E6C48">
      <w:pPr>
        <w:numPr>
          <w:ilvl w:val="0"/>
          <w:numId w:val="5"/>
        </w:numPr>
        <w:shd w:val="clear" w:color="auto" w:fill="FFFFFF"/>
        <w:spacing w:after="0" w:line="240" w:lineRule="auto"/>
        <w:ind w:left="360" w:firstLine="900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коммуникативно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целесообразное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</w:t>
      </w:r>
    </w:p>
    <w:p w:rsidR="006E6C48" w:rsidRPr="00D47F13" w:rsidRDefault="006E6C48" w:rsidP="006E6C48">
      <w:pPr>
        <w:numPr>
          <w:ilvl w:val="0"/>
          <w:numId w:val="5"/>
        </w:numPr>
        <w:shd w:val="clear" w:color="auto" w:fill="FFFFFF"/>
        <w:spacing w:after="0" w:line="240" w:lineRule="auto"/>
        <w:ind w:left="360" w:firstLine="90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E6C48" w:rsidRPr="00D47F13" w:rsidRDefault="006E6C48" w:rsidP="006E6C48">
      <w:pPr>
        <w:numPr>
          <w:ilvl w:val="0"/>
          <w:numId w:val="5"/>
        </w:numPr>
        <w:shd w:val="clear" w:color="auto" w:fill="FFFFFF"/>
        <w:spacing w:after="0" w:line="240" w:lineRule="auto"/>
        <w:ind w:left="360" w:firstLine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Вступать</w:t>
      </w:r>
      <w:r w:rsidRPr="00D47F13">
        <w:rPr>
          <w:rFonts w:ascii="Times New Roman" w:hAnsi="Times New Roman"/>
          <w:color w:val="000000"/>
          <w:sz w:val="24"/>
          <w:szCs w:val="24"/>
        </w:rPr>
        <w:t> в диалог на уроке и в жизни.</w:t>
      </w:r>
    </w:p>
    <w:p w:rsidR="006E6C48" w:rsidRPr="00D47F13" w:rsidRDefault="006E6C48" w:rsidP="006E6C4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E6C48" w:rsidRPr="00D47F13" w:rsidRDefault="006E6C48" w:rsidP="006E6C4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Предметными результатами изучения курса является формирование следующих умений</w:t>
      </w:r>
    </w:p>
    <w:p w:rsidR="006E6C48" w:rsidRPr="00D47F13" w:rsidRDefault="006E6C48" w:rsidP="006E6C48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опознавание и анализ основных единиц языка, грамматических категорий языка.</w:t>
      </w:r>
    </w:p>
    <w:p w:rsidR="006E6C48" w:rsidRPr="00D47F13" w:rsidRDefault="006E6C48" w:rsidP="006E6C48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уместное употребление языковых единиц адекватно ситуации речевого общения.</w:t>
      </w:r>
    </w:p>
    <w:p w:rsidR="006E6C48" w:rsidRPr="00D47F13" w:rsidRDefault="006E6C48" w:rsidP="006E6C48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проведение различных видов анализа слова (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фонетический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, морфемный, словообразовательный, лексический, морфологический), синтаксического анализа словосочетания и предложения.</w:t>
      </w:r>
    </w:p>
    <w:p w:rsidR="006E6C48" w:rsidRPr="00D47F13" w:rsidRDefault="006E6C48" w:rsidP="006E6C48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анализа текста с точки зрения его основных признаков и структуры, принадлежности к  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E6C48" w:rsidRPr="00D47F13" w:rsidRDefault="006E6C48" w:rsidP="006E6C48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Учащиеся должны уметь: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-писать под диктовку текст, применять правила проверки написания слов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-разбирать слова по составу, образовывать слова с помощью приставок и суффиксов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-различать части речи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-строить простое распространенное предложение, простое предложение с однородными членами, сложное предложение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-писать изложение и сочинение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-оформлять деловые бумаги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-пользоваться словарем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Учащиеся должны знать: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-главные и второстепенные (без конкретизации) члены предложения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-название частей речи, их значение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-наиболее распространенные правила правописания слов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Нормы оценок при письменных работах в 5-9 классах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«5» </w:t>
      </w:r>
      <w:r w:rsidRPr="00D47F13">
        <w:rPr>
          <w:color w:val="000000"/>
        </w:rPr>
        <w:t>ставиться за работу без ошибок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«4» </w:t>
      </w:r>
      <w:r w:rsidRPr="00D47F13">
        <w:rPr>
          <w:color w:val="000000"/>
        </w:rPr>
        <w:t>ставится за 1-2 ошибки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lastRenderedPageBreak/>
        <w:t>«3» </w:t>
      </w:r>
      <w:r w:rsidRPr="00D47F13">
        <w:rPr>
          <w:color w:val="000000"/>
        </w:rPr>
        <w:t>ставится за 3-5 ошибок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«2» </w:t>
      </w:r>
      <w:r w:rsidRPr="00D47F13">
        <w:rPr>
          <w:color w:val="000000"/>
        </w:rPr>
        <w:t>ставится за 6-8 ошибок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В письменных работах не учитывается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ошибки. Ошибка на не пройденные правила правописания также учитывается.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  <w:u w:val="single"/>
        </w:rPr>
        <w:t>За одну ошибку в диктанте считается: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а) повторение ошибок в одном и том же слове (например, в «лыжи» дважды написано на конце «</w:t>
      </w:r>
      <w:proofErr w:type="spellStart"/>
      <w:r w:rsidRPr="00D47F13">
        <w:rPr>
          <w:color w:val="000000"/>
        </w:rPr>
        <w:t>ы</w:t>
      </w:r>
      <w:proofErr w:type="spellEnd"/>
      <w:r w:rsidRPr="00D47F13">
        <w:rPr>
          <w:color w:val="000000"/>
        </w:rPr>
        <w:t>»), если же подобная ошибка на это правило встречается в другом слове, она учитывается;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 xml:space="preserve">б) две не грубые ошибки: повторение в слове одной и той же буквы; </w:t>
      </w:r>
      <w:proofErr w:type="spellStart"/>
      <w:r w:rsidRPr="00D47F13">
        <w:rPr>
          <w:color w:val="000000"/>
        </w:rPr>
        <w:t>недописание</w:t>
      </w:r>
      <w:proofErr w:type="spellEnd"/>
      <w:r w:rsidRPr="00D47F13">
        <w:rPr>
          <w:color w:val="000000"/>
        </w:rPr>
        <w:t xml:space="preserve"> слов; пропуск одной части слова при переносе; повторное написание одного и того же слова в предложении.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Специфические ошибки приравниваются к одной орфографической ошибке;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 xml:space="preserve">-замена согласных, искажение звукобуквенного состава слов (пропуски, перестановки, добавления, </w:t>
      </w:r>
      <w:proofErr w:type="spellStart"/>
      <w:r w:rsidRPr="00D47F13">
        <w:rPr>
          <w:color w:val="000000"/>
        </w:rPr>
        <w:t>недописание</w:t>
      </w:r>
      <w:proofErr w:type="spellEnd"/>
      <w:r w:rsidRPr="00D47F13">
        <w:rPr>
          <w:color w:val="000000"/>
        </w:rPr>
        <w:t xml:space="preserve"> букв, замена гласных, грубое искажение структуры слов).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  <w:u w:val="single"/>
        </w:rPr>
        <w:t>Изложение и сочинение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 xml:space="preserve">В 4-5 </w:t>
      </w:r>
      <w:proofErr w:type="spellStart"/>
      <w:r w:rsidRPr="00D47F13">
        <w:rPr>
          <w:color w:val="000000"/>
        </w:rPr>
        <w:t>кл</w:t>
      </w:r>
      <w:proofErr w:type="spellEnd"/>
      <w:r w:rsidRPr="00D47F13">
        <w:rPr>
          <w:color w:val="000000"/>
        </w:rPr>
        <w:t>. для изложений рекомендуются тексты повествовательного характера объемом 20-45 слов.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 xml:space="preserve">В 6-7 </w:t>
      </w:r>
      <w:proofErr w:type="spellStart"/>
      <w:r w:rsidRPr="00D47F13">
        <w:rPr>
          <w:color w:val="000000"/>
        </w:rPr>
        <w:t>кл</w:t>
      </w:r>
      <w:proofErr w:type="spellEnd"/>
      <w:r w:rsidRPr="00D47F13">
        <w:rPr>
          <w:color w:val="000000"/>
        </w:rPr>
        <w:t>. -45-70 слов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В 8-9кл.-70-100 слов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Изложение дети пишут по готовому плану или составленному коллективно под руководством учителя. При проверке изложений и сочинений выводится одна оценка.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  <w:u w:val="single"/>
        </w:rPr>
        <w:t>Примерный объем текстов контрольных работ</w:t>
      </w: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</w:p>
    <w:p w:rsidR="006E6C48" w:rsidRPr="00D47F13" w:rsidRDefault="006E6C48" w:rsidP="006E6C4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7 класс -75-80 слов</w:t>
      </w:r>
    </w:p>
    <w:p w:rsidR="006E6C48" w:rsidRPr="00D47F13" w:rsidRDefault="006E6C48" w:rsidP="006E6C48">
      <w:pPr>
        <w:shd w:val="clear" w:color="auto" w:fill="FFFFFF"/>
        <w:tabs>
          <w:tab w:val="left" w:pos="5475"/>
        </w:tabs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</w:p>
    <w:p w:rsidR="006E6C48" w:rsidRPr="00D47F13" w:rsidRDefault="006E6C48" w:rsidP="006E6C4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Содержание учебного предмета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Повторение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Простое и сложное предложение. Простые предложения с однородными членами. Перечисление без союзов, с одиночным союзом и, союзами а, но. Сложные предложения с союзами и, а, но.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Слово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Состав слова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. Корень, приставка, суффикс, окончание. Единообразное написание гласных и согласных в корнях слов, в приставках. Непроверяемые гласные и согласные в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корне слов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Сложные слова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. Простейшие случаи написания сложных слов с соединительными гласными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е.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Имя существительное</w:t>
      </w:r>
      <w:r w:rsidRPr="00D47F13">
        <w:rPr>
          <w:rFonts w:ascii="Times New Roman" w:hAnsi="Times New Roman"/>
          <w:color w:val="000000"/>
          <w:sz w:val="24"/>
          <w:szCs w:val="24"/>
        </w:rPr>
        <w:t>. Основные грамматические категории  имени существительного – род, число, падеж, склонение. Правописание падежных окончаний имен существительных в единственном и множественном числе.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Имя прилагательное</w:t>
      </w:r>
      <w:r w:rsidRPr="00D47F13">
        <w:rPr>
          <w:rFonts w:ascii="Times New Roman" w:hAnsi="Times New Roman"/>
          <w:color w:val="000000"/>
          <w:sz w:val="24"/>
          <w:szCs w:val="24"/>
        </w:rPr>
        <w:t>. Значение имени прилагательного в речи. Согласование имени прилагательного с именем существительным в роде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числе и падеже.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Правописание родовых и падежных окончаний имен прилагательных в единственном и множественном числе.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Местоимение</w:t>
      </w:r>
      <w:r w:rsidRPr="00D47F13">
        <w:rPr>
          <w:rFonts w:ascii="Times New Roman" w:hAnsi="Times New Roman"/>
          <w:color w:val="000000"/>
          <w:sz w:val="24"/>
          <w:szCs w:val="24"/>
        </w:rPr>
        <w:t>. Понятие о местоимении. Значение местоимения в речи.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Глагол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. Понятие о глаголе. Изменение глагола по временам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настоящее, прошедшее, будущее) и числам.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Неопределенная частица не с глаголами.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Изменение глаголов по лицам. Правописание окончаний глаголов 2-го лица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–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proofErr w:type="gram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шь, -</w:t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шься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Изменение глаголов в прошедшем по родам и числам.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Глаголы на </w:t>
      </w:r>
      <w:proofErr w:type="gram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–</w:t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proofErr w:type="gram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сь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).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Предложение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Простое предложение. Предложения распространенные и нераспространенные. Главные и второстепенные члены предложений. Простое предложение с однородными членами. Знаки препинания при однородных членах.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Обращение. Знаки препинания при обращении.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Виды предложений по интонации. Знаки препинаний в конце предложений.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Сложное предложение. Сложные предложения с союза и, а, но и без союзов.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Сравнение простых предложений с однородными членами, соединенными союзами и, а, но со сложными предложениями с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теми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же союзами.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Сложные предложения со словами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который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, когда, где, что, чтобы, потому что. Постановка знаков препинания перед этими словами.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Связная речь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Изложение по рассказу с оценкой описываемых событий.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Сочинение по картинам русских и отечественных художников (в связи с прочитанными произведениями).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Сочинение пот личным наблюдениям, на материале экскурсий, практической деятельности, на основе имеющихся знаний.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Сочинения творческого характера («Кем хочу быть и почему», «Чему научила меня школа»).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Отзыв о прочитанной книге.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Деловое письмо; заметка в стенгазету (об участии общешкольных мероприятиях, о производственной практике, о выборе профессии и др.), заявление (о приеме на работу, об увольнении с работы, о материальной помощи и др.), автобиография, анкета, доверенность, расписка.</w:t>
      </w:r>
      <w:proofErr w:type="gramEnd"/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Повторение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пройденного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за год.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E6C48" w:rsidRPr="00D47F13" w:rsidRDefault="006E6C48" w:rsidP="006E6C4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Календарно-тематическое планирование</w:t>
      </w:r>
    </w:p>
    <w:tbl>
      <w:tblPr>
        <w:tblStyle w:val="a4"/>
        <w:tblW w:w="0" w:type="auto"/>
        <w:tblLook w:val="00A0"/>
      </w:tblPr>
      <w:tblGrid>
        <w:gridCol w:w="2958"/>
        <w:gridCol w:w="2956"/>
        <w:gridCol w:w="2957"/>
        <w:gridCol w:w="2957"/>
        <w:gridCol w:w="2958"/>
      </w:tblGrid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147"/>
          <w:hidden/>
        </w:trPr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291"/>
        </w:trPr>
        <w:tc>
          <w:tcPr>
            <w:tcW w:w="2960" w:type="dxa"/>
            <w:vMerge w:val="restart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c6e35c90ce26198143ea99e82b37ac24265d1e49"/>
            <w:bookmarkStart w:id="1" w:name="BM6"/>
            <w:bookmarkEnd w:id="0"/>
            <w:bookmarkEnd w:id="1"/>
            <w:r w:rsidRPr="00D47F1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11841" w:type="dxa"/>
            <w:gridSpan w:val="4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</w:tr>
      <w:tr w:rsidR="006E6C48" w:rsidRPr="00D47F13" w:rsidTr="00D10723">
        <w:trPr>
          <w:trHeight w:val="275"/>
        </w:trPr>
        <w:tc>
          <w:tcPr>
            <w:tcW w:w="2960" w:type="dxa"/>
            <w:vMerge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6C48" w:rsidRPr="00D47F13" w:rsidTr="00D10723">
        <w:trPr>
          <w:trHeight w:val="291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Повторение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275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Состав числа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291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существительное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291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прилагательное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275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Личные местоимения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291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Глагол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C48" w:rsidRPr="00D47F13" w:rsidTr="00D10723">
        <w:trPr>
          <w:trHeight w:val="275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Предложение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6C48" w:rsidRPr="00D47F13" w:rsidTr="00D10723">
        <w:trPr>
          <w:trHeight w:val="566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пройденного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за год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6C48" w:rsidRPr="00D47F13" w:rsidTr="00D10723">
        <w:trPr>
          <w:trHeight w:val="275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6C48" w:rsidRPr="00D47F13" w:rsidTr="00D10723">
        <w:trPr>
          <w:trHeight w:val="291"/>
        </w:trPr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Контрольные диктанты 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0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6E6C48" w:rsidRPr="00D47F13" w:rsidRDefault="006E6C48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6E6C48" w:rsidRPr="00D47F13" w:rsidRDefault="006E6C48" w:rsidP="006E6C4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E6C48" w:rsidRPr="00D47F13" w:rsidRDefault="006E6C48" w:rsidP="006E6C4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7F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Упражнения в связной письменной речи даются в процессе изучения всего программного материала</w:t>
      </w:r>
    </w:p>
    <w:p w:rsidR="006E6C48" w:rsidRPr="00D47F13" w:rsidRDefault="006E6C48" w:rsidP="006E6C48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Литература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Учебное и учебно-методическое обеспечение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Для учителя: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 А.К. Аксенова «Методика обучения русскому языку в коррекционной  школе» Москва «Просвещение», 2004г.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- Диктанты по русскому языку. Для специальны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х(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коррекционных) школ 8вида. Гуманитарный издательский центр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2003г.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 - Аксенова А.К.,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Галунчикова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Н.Г. «Развитие речи учащихся на уроках грамматики и правописания в 5-9 классах специальных (коррекционных) образовательных учреждений 8 вида» пособие для учителей, Москва «Просвещение», 2002г.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 -Сборник диктантов и изложений. 5-9 классы; коррекционное обучение/ авт.-сост.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Т.П.Шабалкова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.- Волгоград: учитель, 2007г  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-О.И. Волошина «Тесты. Русский язык. Начальная школа 1 – 4 класс» Москва «Дрофа», 2000г.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  -  Е.А. Нефедова, О.В.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Узорова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«Справочное пособие по русскому языку» Москва АСТ, 2000г.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     -  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Н.Г.Кувашова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«Тематический тестовый контроль по русскому языку в начальной школе» Волгоград, 2002г.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    -   Е.А. Кудрявцева «Диктанты по русскому языку для специальной (коррекционной)  школы УШ вида . 5-7 классы Москва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2003г.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 - А.Н. Матвеева «Тематические и итоговые контрольные работы по русскому языку в начальной школе» М. Дрофа, 2001г.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 Е.В. Юрова «200 упражнений для развития письменной речи». Аквариум, 2000г.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-С.В. Савинова «Диктанты  по русскому языку для специальных коррекционных учреждений VIII  вида» Москва «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», 2003г.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   -Русский язык (практика) Москва «Дрофа», 2002г.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 -Учебно-методический комплект по русскому языку для специальных коррекционных учреждений 8вида. Центр «Школьная книга» Москва 2006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Для учащихся: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 xml:space="preserve">Н.Г.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Галунчикова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Э.В. Якубовская  «Русский язык».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Учебник для 6 класса специальных  (коррекционных) образовательных учреждений 8 вида. Москва «Просвещение» 2006.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Н.Г.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Галунчикова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Э.В. Якубовская  «Русский язык».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Учебник для 7 класса специальных  (коррекционных) образовательных учреждений 8 вида. Москва «Просвещение» 2006.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Тесты, индивидуальные карточки, контрольно-измерительные материалы, презентации, перфокарты.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-Н.Г.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Галунчикова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Э.В. Якубовская «Рабочая тетрадь по русскому языку № 1, 2, 3, 4 для учащихся 5 – 9 классов специальных (коррекционных) образовательных учреждений VIII  вида» Москва «Просвещение», 2004г.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-М.Р. Львов «Школьный словарь антонимов» Москва, Просвещение, 2006г.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-А.А. Бондаренко «Пишу правильно орфографический словарь» Москва, Просвещение, 2006г.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-Энциклопедия «Русский язык» Москва Дрофа, 2003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-Д.Ушаков «Большой толковый словарь», Москва,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2008г.</w:t>
      </w:r>
    </w:p>
    <w:p w:rsidR="006E6C48" w:rsidRPr="00D47F13" w:rsidRDefault="006E6C48" w:rsidP="006E6C4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-В.Даль «Иллюстрированный  толковый словарь  русского языка», Москва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2006г.</w:t>
      </w:r>
    </w:p>
    <w:p w:rsidR="006E6C48" w:rsidRPr="00D47F13" w:rsidRDefault="006E6C48" w:rsidP="006E6C4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Интернет-сайты:</w:t>
      </w:r>
    </w:p>
    <w:p w:rsidR="006E6C48" w:rsidRPr="00D47F13" w:rsidRDefault="00E53A6F" w:rsidP="006E6C4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6" w:history="1">
        <w:r w:rsidR="006E6C48" w:rsidRPr="00D47F13">
          <w:rPr>
            <w:rFonts w:ascii="Times New Roman" w:hAnsi="Times New Roman"/>
            <w:color w:val="0000FF"/>
            <w:sz w:val="24"/>
            <w:szCs w:val="24"/>
            <w:u w:val="single"/>
          </w:rPr>
          <w:t>www.school-collection.edu.ru</w:t>
        </w:r>
      </w:hyperlink>
    </w:p>
    <w:p w:rsidR="006E6C48" w:rsidRPr="00D47F13" w:rsidRDefault="00E53A6F" w:rsidP="006E6C4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="006E6C48" w:rsidRPr="00D47F13">
          <w:rPr>
            <w:rFonts w:ascii="Times New Roman" w:hAnsi="Times New Roman"/>
            <w:color w:val="0000FF"/>
            <w:sz w:val="24"/>
            <w:szCs w:val="24"/>
            <w:u w:val="single"/>
          </w:rPr>
          <w:t>http://zavuch.info/forums.html</w:t>
        </w:r>
      </w:hyperlink>
    </w:p>
    <w:p w:rsidR="006E6C48" w:rsidRPr="00D47F13" w:rsidRDefault="00E53A6F" w:rsidP="006E6C4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="006E6C48" w:rsidRPr="00D47F13">
          <w:rPr>
            <w:rFonts w:ascii="Times New Roman" w:hAnsi="Times New Roman"/>
            <w:color w:val="0000FF"/>
            <w:sz w:val="24"/>
            <w:szCs w:val="24"/>
            <w:u w:val="single"/>
          </w:rPr>
          <w:t>http://www.gramma.ru</w:t>
        </w:r>
      </w:hyperlink>
    </w:p>
    <w:p w:rsidR="006E6C48" w:rsidRPr="00D47F13" w:rsidRDefault="00E53A6F" w:rsidP="006E6C4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6E6C48" w:rsidRPr="00D47F13">
          <w:rPr>
            <w:rFonts w:ascii="Times New Roman" w:hAnsi="Times New Roman"/>
            <w:color w:val="0000FF"/>
            <w:sz w:val="24"/>
            <w:szCs w:val="24"/>
            <w:u w:val="single"/>
          </w:rPr>
          <w:t>http://www.openclass.ru</w:t>
        </w:r>
      </w:hyperlink>
    </w:p>
    <w:p w:rsidR="006E6C48" w:rsidRPr="00D47F13" w:rsidRDefault="00E53A6F" w:rsidP="006E6C4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6E6C48" w:rsidRPr="00D47F13">
          <w:rPr>
            <w:rFonts w:ascii="Times New Roman" w:hAnsi="Times New Roman"/>
            <w:color w:val="0000FF"/>
            <w:sz w:val="24"/>
            <w:szCs w:val="24"/>
            <w:u w:val="single"/>
          </w:rPr>
          <w:t>http://www.gramota.ru</w:t>
        </w:r>
      </w:hyperlink>
    </w:p>
    <w:p w:rsidR="006E6C48" w:rsidRPr="00D47F13" w:rsidRDefault="00E53A6F" w:rsidP="006E6C4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6E6C48" w:rsidRPr="00D47F13">
          <w:rPr>
            <w:rFonts w:ascii="Times New Roman" w:hAnsi="Times New Roman"/>
            <w:color w:val="0000FF"/>
            <w:sz w:val="24"/>
            <w:szCs w:val="24"/>
            <w:u w:val="single"/>
          </w:rPr>
          <w:t>http://korped.rkc-74.ru</w:t>
        </w:r>
      </w:hyperlink>
    </w:p>
    <w:p w:rsidR="006E6C48" w:rsidRPr="00D47F13" w:rsidRDefault="00E53A6F" w:rsidP="006E6C4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 w:history="1">
        <w:r w:rsidR="006E6C48" w:rsidRPr="00D47F13">
          <w:rPr>
            <w:rFonts w:ascii="Times New Roman" w:hAnsi="Times New Roman"/>
            <w:color w:val="0000FF"/>
            <w:sz w:val="24"/>
            <w:szCs w:val="24"/>
            <w:u w:val="single"/>
          </w:rPr>
          <w:t>http://www.mgn.ru/~gmc/work.html</w:t>
        </w:r>
      </w:hyperlink>
    </w:p>
    <w:p w:rsidR="006E6C48" w:rsidRPr="00D47F13" w:rsidRDefault="006E6C48" w:rsidP="006E6C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74A6" w:rsidRDefault="008474A6"/>
    <w:sectPr w:rsidR="008474A6" w:rsidSect="006E6C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B05"/>
    <w:multiLevelType w:val="multilevel"/>
    <w:tmpl w:val="0A942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597B2F"/>
    <w:multiLevelType w:val="multilevel"/>
    <w:tmpl w:val="1C40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AE2583"/>
    <w:multiLevelType w:val="multilevel"/>
    <w:tmpl w:val="AF108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2E5A01"/>
    <w:multiLevelType w:val="multilevel"/>
    <w:tmpl w:val="3064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AF4676"/>
    <w:multiLevelType w:val="multilevel"/>
    <w:tmpl w:val="B7561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FC1609"/>
    <w:multiLevelType w:val="multilevel"/>
    <w:tmpl w:val="F27E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C2628B"/>
    <w:multiLevelType w:val="multilevel"/>
    <w:tmpl w:val="8C727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F241D3"/>
    <w:multiLevelType w:val="multilevel"/>
    <w:tmpl w:val="F914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7516CD"/>
    <w:multiLevelType w:val="multilevel"/>
    <w:tmpl w:val="BF187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E6C48"/>
    <w:rsid w:val="002C5EF0"/>
    <w:rsid w:val="006E6C48"/>
    <w:rsid w:val="008474A6"/>
    <w:rsid w:val="00A62350"/>
    <w:rsid w:val="00C37C10"/>
    <w:rsid w:val="00E5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6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6E6C4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2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3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gramma.ru&amp;sa=D&amp;sntz=1&amp;usg=AFQjCNEn36NndPzKJfbcrDhLecW0_eVpJ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zavuch.info%2Fforums.html&amp;sa=D&amp;sntz=1&amp;usg=AFQjCNGhvdieKJAd58ggegNzAuebI8j-6Q" TargetMode="External"/><Relationship Id="rId12" Type="http://schemas.openxmlformats.org/officeDocument/2006/relationships/hyperlink" Target="http://www.google.com/url?q=http%3A%2F%2Fwww.mgn.ru%2F~gmc%2Fwork.html&amp;sa=D&amp;sntz=1&amp;usg=AFQjCNGNCu_PhfQt1wslaqZewv97DbBOJ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www.school-collection.edu.ru&amp;sa=D&amp;sntz=1&amp;usg=AFQjCNHYr9fFTPwuAnYTxrvgpFmyxV6U_g" TargetMode="External"/><Relationship Id="rId11" Type="http://schemas.openxmlformats.org/officeDocument/2006/relationships/hyperlink" Target="http://www.google.com/url?q=http%3A%2F%2Fkorped.rkc-74.ru&amp;sa=D&amp;sntz=1&amp;usg=AFQjCNEhncFiDHOkLgJsHuNDikStocjr6Q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google.com/url?q=http%3A%2F%2Fwww.gramota.ru&amp;sa=D&amp;sntz=1&amp;usg=AFQjCNGLzOROO9wYX8EF_KR4hI4zk1-r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openclass.ru&amp;sa=D&amp;sntz=1&amp;usg=AFQjCNF0joSYknTVb06yP1c92eoZP1Zn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4343</Words>
  <Characters>24758</Characters>
  <Application>Microsoft Office Word</Application>
  <DocSecurity>0</DocSecurity>
  <Lines>206</Lines>
  <Paragraphs>58</Paragraphs>
  <ScaleCrop>false</ScaleCrop>
  <Company/>
  <LinksUpToDate>false</LinksUpToDate>
  <CharactersWithSpaces>29043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2019-12-26T10:17:00Z</cp:lastPrinted>
  <dcterms:created xsi:type="dcterms:W3CDTF">2019-12-26T09:59:00Z</dcterms:created>
  <dcterms:modified xsi:type="dcterms:W3CDTF">2019-12-26T10:30:00Z</dcterms:modified>
</cp:coreProperties>
</file>